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44C3" w:rsidRPr="001A2880" w:rsidRDefault="000E0696" w:rsidP="00C944C3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A2880">
        <w:rPr>
          <w:rFonts w:ascii="Times New Roman" w:hAnsi="Times New Roman" w:cs="Times New Roman"/>
          <w:b/>
          <w:noProof/>
          <w:sz w:val="24"/>
          <w:szCs w:val="24"/>
          <w:lang w:eastAsia="hr-HR"/>
        </w:rPr>
        <w:drawing>
          <wp:anchor distT="0" distB="0" distL="114300" distR="114300" simplePos="0" relativeHeight="251661312" behindDoc="0" locked="0" layoutInCell="0" allowOverlap="1">
            <wp:simplePos x="0" y="0"/>
            <wp:positionH relativeFrom="column">
              <wp:posOffset>1052830</wp:posOffset>
            </wp:positionH>
            <wp:positionV relativeFrom="paragraph">
              <wp:posOffset>-196215</wp:posOffset>
            </wp:positionV>
            <wp:extent cx="511175" cy="638175"/>
            <wp:effectExtent l="19050" t="0" r="3175" b="0"/>
            <wp:wrapNone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05518" w:rsidRPr="001A2880" w:rsidRDefault="00105518" w:rsidP="00105518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1A2880">
        <w:rPr>
          <w:rFonts w:ascii="Times New Roman" w:hAnsi="Times New Roman" w:cs="Times New Roman"/>
          <w:b/>
          <w:sz w:val="24"/>
          <w:szCs w:val="24"/>
        </w:rPr>
        <w:t xml:space="preserve">         </w:t>
      </w:r>
    </w:p>
    <w:p w:rsidR="00105518" w:rsidRPr="001A2880" w:rsidRDefault="00105518" w:rsidP="00105518">
      <w:pPr>
        <w:spacing w:after="0" w:line="240" w:lineRule="atLeast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105518" w:rsidRPr="001A2880" w:rsidRDefault="00105518" w:rsidP="00105518">
      <w:pPr>
        <w:spacing w:after="0" w:line="240" w:lineRule="atLeast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1A2880">
        <w:rPr>
          <w:rFonts w:ascii="Times New Roman" w:hAnsi="Times New Roman" w:cs="Times New Roman"/>
          <w:b/>
          <w:sz w:val="24"/>
          <w:szCs w:val="24"/>
        </w:rPr>
        <w:t>REPUBLIKA HRVATSKA</w:t>
      </w:r>
    </w:p>
    <w:p w:rsidR="00105518" w:rsidRPr="001A2880" w:rsidRDefault="00105518" w:rsidP="00105518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1A2880">
        <w:rPr>
          <w:rFonts w:ascii="Times New Roman" w:hAnsi="Times New Roman" w:cs="Times New Roman"/>
          <w:b/>
          <w:sz w:val="24"/>
          <w:szCs w:val="24"/>
        </w:rPr>
        <w:t>VUKOVARSKO-SRIJEMSKA ŽUPANIJA</w:t>
      </w:r>
    </w:p>
    <w:p w:rsidR="00105518" w:rsidRPr="001A2880" w:rsidRDefault="007766E1" w:rsidP="00105518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5.85pt;margin-top:4.5pt;width:35.85pt;height:43.2pt;z-index:251660288;visibility:visible;mso-wrap-edited:f" o:allowincell="f">
            <v:imagedata r:id="rId8" o:title=""/>
          </v:shape>
          <o:OLEObject Type="Embed" ProgID="Word.Picture.8" ShapeID="_x0000_s1026" DrawAspect="Content" ObjectID="_1620800035" r:id="rId9"/>
        </w:object>
      </w:r>
      <w:r w:rsidR="00105518" w:rsidRPr="001A2880">
        <w:rPr>
          <w:rFonts w:ascii="Times New Roman" w:hAnsi="Times New Roman" w:cs="Times New Roman"/>
          <w:sz w:val="24"/>
          <w:szCs w:val="24"/>
        </w:rPr>
        <w:t xml:space="preserve">           OPĆINA ANDRIJAŠEVCI</w:t>
      </w:r>
    </w:p>
    <w:p w:rsidR="00105518" w:rsidRPr="001A2880" w:rsidRDefault="00105518" w:rsidP="00105518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1A2880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1A2880">
        <w:rPr>
          <w:rFonts w:ascii="Times New Roman" w:hAnsi="Times New Roman" w:cs="Times New Roman"/>
          <w:b/>
          <w:sz w:val="24"/>
          <w:szCs w:val="24"/>
        </w:rPr>
        <w:t>Općinsko vijeće</w:t>
      </w:r>
    </w:p>
    <w:p w:rsidR="00105518" w:rsidRPr="001A2880" w:rsidRDefault="00105518" w:rsidP="00105518">
      <w:pPr>
        <w:rPr>
          <w:rFonts w:ascii="Times New Roman" w:hAnsi="Times New Roman" w:cs="Times New Roman"/>
          <w:b/>
          <w:sz w:val="24"/>
          <w:szCs w:val="24"/>
        </w:rPr>
      </w:pPr>
    </w:p>
    <w:p w:rsidR="00105518" w:rsidRPr="001A2880" w:rsidRDefault="00105518" w:rsidP="00105518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A2880">
        <w:rPr>
          <w:rFonts w:ascii="Times New Roman" w:hAnsi="Times New Roman" w:cs="Times New Roman"/>
          <w:sz w:val="24"/>
          <w:szCs w:val="24"/>
        </w:rPr>
        <w:t xml:space="preserve">KLASA: </w:t>
      </w:r>
      <w:r w:rsidR="001F0B74" w:rsidRPr="001A2880">
        <w:rPr>
          <w:rFonts w:ascii="Times New Roman" w:hAnsi="Times New Roman" w:cs="Times New Roman"/>
          <w:sz w:val="24"/>
          <w:szCs w:val="24"/>
        </w:rPr>
        <w:t>601-01/19-01</w:t>
      </w:r>
      <w:r w:rsidR="000E0696" w:rsidRPr="001A2880">
        <w:rPr>
          <w:rFonts w:ascii="Times New Roman" w:hAnsi="Times New Roman" w:cs="Times New Roman"/>
          <w:sz w:val="24"/>
          <w:szCs w:val="24"/>
        </w:rPr>
        <w:t>/04</w:t>
      </w:r>
    </w:p>
    <w:p w:rsidR="00105518" w:rsidRPr="001A2880" w:rsidRDefault="00AE663B" w:rsidP="00105518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A2880">
        <w:rPr>
          <w:rFonts w:ascii="Times New Roman" w:hAnsi="Times New Roman" w:cs="Times New Roman"/>
          <w:sz w:val="24"/>
          <w:szCs w:val="24"/>
        </w:rPr>
        <w:t>URBROJ: 2188/02-03-</w:t>
      </w:r>
      <w:r w:rsidR="00C865C8" w:rsidRPr="001A2880">
        <w:rPr>
          <w:rFonts w:ascii="Times New Roman" w:hAnsi="Times New Roman" w:cs="Times New Roman"/>
          <w:sz w:val="24"/>
          <w:szCs w:val="24"/>
        </w:rPr>
        <w:t>1</w:t>
      </w:r>
      <w:r w:rsidR="00002B62" w:rsidRPr="001A2880">
        <w:rPr>
          <w:rFonts w:ascii="Times New Roman" w:hAnsi="Times New Roman" w:cs="Times New Roman"/>
          <w:sz w:val="24"/>
          <w:szCs w:val="24"/>
        </w:rPr>
        <w:t>9-2</w:t>
      </w:r>
    </w:p>
    <w:p w:rsidR="00105518" w:rsidRPr="001A2880" w:rsidRDefault="00105518" w:rsidP="00105518">
      <w:pPr>
        <w:rPr>
          <w:rFonts w:ascii="Times New Roman" w:hAnsi="Times New Roman" w:cs="Times New Roman"/>
          <w:sz w:val="24"/>
          <w:szCs w:val="24"/>
        </w:rPr>
      </w:pPr>
      <w:r w:rsidRPr="001A2880">
        <w:rPr>
          <w:rFonts w:ascii="Times New Roman" w:hAnsi="Times New Roman" w:cs="Times New Roman"/>
          <w:sz w:val="24"/>
          <w:szCs w:val="24"/>
        </w:rPr>
        <w:t xml:space="preserve">Rokovci, </w:t>
      </w:r>
      <w:r w:rsidR="00BD7D53" w:rsidRPr="001A2880">
        <w:rPr>
          <w:rFonts w:ascii="Times New Roman" w:hAnsi="Times New Roman" w:cs="Times New Roman"/>
          <w:sz w:val="24"/>
          <w:szCs w:val="24"/>
        </w:rPr>
        <w:t xml:space="preserve">23. </w:t>
      </w:r>
      <w:r w:rsidR="003D32FD" w:rsidRPr="001A2880">
        <w:rPr>
          <w:rFonts w:ascii="Times New Roman" w:hAnsi="Times New Roman" w:cs="Times New Roman"/>
          <w:sz w:val="24"/>
          <w:szCs w:val="24"/>
        </w:rPr>
        <w:t>svibnja</w:t>
      </w:r>
      <w:r w:rsidR="00021B99" w:rsidRPr="001A2880">
        <w:rPr>
          <w:rFonts w:ascii="Times New Roman" w:hAnsi="Times New Roman" w:cs="Times New Roman"/>
          <w:sz w:val="24"/>
          <w:szCs w:val="24"/>
        </w:rPr>
        <w:t xml:space="preserve"> 2019</w:t>
      </w:r>
      <w:r w:rsidRPr="001A2880">
        <w:rPr>
          <w:rFonts w:ascii="Times New Roman" w:hAnsi="Times New Roman" w:cs="Times New Roman"/>
          <w:sz w:val="24"/>
          <w:szCs w:val="24"/>
        </w:rPr>
        <w:t>. godine</w:t>
      </w:r>
    </w:p>
    <w:p w:rsidR="00C944C3" w:rsidRPr="001A2880" w:rsidRDefault="00C944C3" w:rsidP="009F511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A2880">
        <w:rPr>
          <w:rFonts w:ascii="Times New Roman" w:hAnsi="Times New Roman" w:cs="Times New Roman"/>
          <w:sz w:val="24"/>
          <w:szCs w:val="24"/>
        </w:rPr>
        <w:t xml:space="preserve">Na temelju članka </w:t>
      </w:r>
      <w:r w:rsidR="00002B62" w:rsidRPr="001A2880">
        <w:rPr>
          <w:rFonts w:ascii="Times New Roman" w:hAnsi="Times New Roman" w:cs="Times New Roman"/>
          <w:sz w:val="24"/>
          <w:szCs w:val="24"/>
        </w:rPr>
        <w:t xml:space="preserve">15. stavak 1. Zakona o ustanovama („Narodne novine“, br. 76/93, 29/97, 47/99 i 35/08) i članka </w:t>
      </w:r>
      <w:r w:rsidR="0021765C" w:rsidRPr="001A2880">
        <w:rPr>
          <w:rFonts w:ascii="Times New Roman" w:hAnsi="Times New Roman" w:cs="Times New Roman"/>
          <w:sz w:val="24"/>
          <w:szCs w:val="24"/>
        </w:rPr>
        <w:t>32</w:t>
      </w:r>
      <w:r w:rsidRPr="001A2880">
        <w:rPr>
          <w:rFonts w:ascii="Times New Roman" w:hAnsi="Times New Roman" w:cs="Times New Roman"/>
          <w:sz w:val="24"/>
          <w:szCs w:val="24"/>
        </w:rPr>
        <w:t xml:space="preserve">. Statuta </w:t>
      </w:r>
      <w:r w:rsidR="0021765C" w:rsidRPr="001A2880">
        <w:rPr>
          <w:rFonts w:ascii="Times New Roman" w:hAnsi="Times New Roman" w:cs="Times New Roman"/>
          <w:sz w:val="24"/>
          <w:szCs w:val="24"/>
        </w:rPr>
        <w:t>Općine Andrijaševci</w:t>
      </w:r>
      <w:r w:rsidRPr="001A2880">
        <w:rPr>
          <w:rFonts w:ascii="Times New Roman" w:hAnsi="Times New Roman" w:cs="Times New Roman"/>
          <w:sz w:val="24"/>
          <w:szCs w:val="24"/>
        </w:rPr>
        <w:t xml:space="preserve"> (''Službeni</w:t>
      </w:r>
      <w:r w:rsidR="006361BF" w:rsidRPr="001A2880">
        <w:rPr>
          <w:rFonts w:ascii="Times New Roman" w:hAnsi="Times New Roman" w:cs="Times New Roman"/>
          <w:sz w:val="24"/>
          <w:szCs w:val="24"/>
        </w:rPr>
        <w:t xml:space="preserve"> vjesnik“</w:t>
      </w:r>
      <w:r w:rsidR="00021B99" w:rsidRPr="001A2880">
        <w:rPr>
          <w:rFonts w:ascii="Times New Roman" w:hAnsi="Times New Roman" w:cs="Times New Roman"/>
          <w:sz w:val="24"/>
          <w:szCs w:val="24"/>
        </w:rPr>
        <w:t xml:space="preserve"> Vukovarsko-srijemske županije broj </w:t>
      </w:r>
      <w:r w:rsidR="0021765C" w:rsidRPr="001A2880">
        <w:rPr>
          <w:rFonts w:ascii="Times New Roman" w:hAnsi="Times New Roman" w:cs="Times New Roman"/>
          <w:sz w:val="24"/>
          <w:szCs w:val="24"/>
        </w:rPr>
        <w:t>2/13</w:t>
      </w:r>
      <w:r w:rsidR="00021B99" w:rsidRPr="001A2880">
        <w:rPr>
          <w:rFonts w:ascii="Times New Roman" w:hAnsi="Times New Roman" w:cs="Times New Roman"/>
          <w:sz w:val="24"/>
          <w:szCs w:val="24"/>
        </w:rPr>
        <w:t xml:space="preserve"> i 2/18</w:t>
      </w:r>
      <w:r w:rsidR="00190286" w:rsidRPr="001A2880">
        <w:rPr>
          <w:rFonts w:ascii="Times New Roman" w:hAnsi="Times New Roman" w:cs="Times New Roman"/>
          <w:sz w:val="24"/>
          <w:szCs w:val="24"/>
        </w:rPr>
        <w:t xml:space="preserve">), </w:t>
      </w:r>
      <w:r w:rsidR="0021765C" w:rsidRPr="001A2880">
        <w:rPr>
          <w:rFonts w:ascii="Times New Roman" w:hAnsi="Times New Roman" w:cs="Times New Roman"/>
          <w:sz w:val="24"/>
          <w:szCs w:val="24"/>
        </w:rPr>
        <w:t>Općinsko vijeće Općine Andrijaševci</w:t>
      </w:r>
      <w:r w:rsidRPr="001A2880">
        <w:rPr>
          <w:rFonts w:ascii="Times New Roman" w:hAnsi="Times New Roman" w:cs="Times New Roman"/>
          <w:sz w:val="24"/>
          <w:szCs w:val="24"/>
        </w:rPr>
        <w:t>, na</w:t>
      </w:r>
      <w:r w:rsidR="006361BF" w:rsidRPr="001A2880">
        <w:rPr>
          <w:rFonts w:ascii="Times New Roman" w:hAnsi="Times New Roman" w:cs="Times New Roman"/>
          <w:sz w:val="24"/>
          <w:szCs w:val="24"/>
        </w:rPr>
        <w:t xml:space="preserve"> </w:t>
      </w:r>
      <w:r w:rsidR="003D32FD" w:rsidRPr="001A2880">
        <w:rPr>
          <w:rFonts w:ascii="Times New Roman" w:hAnsi="Times New Roman" w:cs="Times New Roman"/>
          <w:sz w:val="24"/>
          <w:szCs w:val="24"/>
        </w:rPr>
        <w:t>20</w:t>
      </w:r>
      <w:r w:rsidR="0021765C" w:rsidRPr="001A2880">
        <w:rPr>
          <w:rFonts w:ascii="Times New Roman" w:hAnsi="Times New Roman" w:cs="Times New Roman"/>
          <w:sz w:val="24"/>
          <w:szCs w:val="24"/>
        </w:rPr>
        <w:t>.</w:t>
      </w:r>
      <w:r w:rsidR="00C865C8" w:rsidRPr="001A2880">
        <w:rPr>
          <w:rFonts w:ascii="Times New Roman" w:hAnsi="Times New Roman" w:cs="Times New Roman"/>
          <w:sz w:val="24"/>
          <w:szCs w:val="24"/>
        </w:rPr>
        <w:t xml:space="preserve"> </w:t>
      </w:r>
      <w:r w:rsidRPr="001A2880">
        <w:rPr>
          <w:rFonts w:ascii="Times New Roman" w:hAnsi="Times New Roman" w:cs="Times New Roman"/>
          <w:sz w:val="24"/>
          <w:szCs w:val="24"/>
        </w:rPr>
        <w:t xml:space="preserve">sjednici održanoj </w:t>
      </w:r>
      <w:r w:rsidR="00ED661A" w:rsidRPr="001A2880">
        <w:rPr>
          <w:rFonts w:ascii="Times New Roman" w:hAnsi="Times New Roman" w:cs="Times New Roman"/>
          <w:sz w:val="24"/>
          <w:szCs w:val="24"/>
        </w:rPr>
        <w:t xml:space="preserve">dana </w:t>
      </w:r>
      <w:r w:rsidR="003D32FD" w:rsidRPr="001A2880">
        <w:rPr>
          <w:rFonts w:ascii="Times New Roman" w:hAnsi="Times New Roman" w:cs="Times New Roman"/>
          <w:sz w:val="24"/>
          <w:szCs w:val="24"/>
        </w:rPr>
        <w:t>23. svibnja</w:t>
      </w:r>
      <w:r w:rsidR="00021B99" w:rsidRPr="001A2880">
        <w:rPr>
          <w:rFonts w:ascii="Times New Roman" w:hAnsi="Times New Roman" w:cs="Times New Roman"/>
          <w:sz w:val="24"/>
          <w:szCs w:val="24"/>
        </w:rPr>
        <w:t xml:space="preserve"> 2019</w:t>
      </w:r>
      <w:r w:rsidRPr="001A2880">
        <w:rPr>
          <w:rFonts w:ascii="Times New Roman" w:hAnsi="Times New Roman" w:cs="Times New Roman"/>
          <w:sz w:val="24"/>
          <w:szCs w:val="24"/>
        </w:rPr>
        <w:t xml:space="preserve">. godine, </w:t>
      </w:r>
      <w:r w:rsidR="00E66587" w:rsidRPr="001A2880">
        <w:rPr>
          <w:rFonts w:ascii="Times New Roman" w:hAnsi="Times New Roman" w:cs="Times New Roman"/>
          <w:sz w:val="24"/>
          <w:szCs w:val="24"/>
        </w:rPr>
        <w:t>donosi</w:t>
      </w:r>
    </w:p>
    <w:p w:rsidR="00C944C3" w:rsidRPr="001A2880" w:rsidRDefault="00C944C3" w:rsidP="00C944C3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80917" w:rsidRPr="001A2880" w:rsidRDefault="00B80917" w:rsidP="00C944C3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944C3" w:rsidRPr="001A2880" w:rsidRDefault="00C944C3" w:rsidP="00C944C3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2880">
        <w:rPr>
          <w:rFonts w:ascii="Times New Roman" w:hAnsi="Times New Roman" w:cs="Times New Roman"/>
          <w:b/>
          <w:sz w:val="24"/>
          <w:szCs w:val="24"/>
        </w:rPr>
        <w:t>O D L U K U</w:t>
      </w:r>
    </w:p>
    <w:p w:rsidR="00C944C3" w:rsidRPr="001A2880" w:rsidRDefault="00C865C8" w:rsidP="000E0696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2880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002B62" w:rsidRPr="001A2880">
        <w:rPr>
          <w:rFonts w:ascii="Times New Roman" w:hAnsi="Times New Roman" w:cs="Times New Roman"/>
          <w:b/>
          <w:sz w:val="24"/>
          <w:szCs w:val="24"/>
        </w:rPr>
        <w:t>imenovanju privremenog ravnatelja Dječjeg vrtića „B</w:t>
      </w:r>
      <w:r w:rsidR="009851DD">
        <w:rPr>
          <w:rFonts w:ascii="Times New Roman" w:hAnsi="Times New Roman" w:cs="Times New Roman"/>
          <w:b/>
          <w:sz w:val="24"/>
          <w:szCs w:val="24"/>
        </w:rPr>
        <w:t>ambi</w:t>
      </w:r>
      <w:r w:rsidR="00FC0B40">
        <w:rPr>
          <w:rFonts w:ascii="Times New Roman" w:hAnsi="Times New Roman" w:cs="Times New Roman"/>
          <w:b/>
          <w:sz w:val="24"/>
          <w:szCs w:val="24"/>
        </w:rPr>
        <w:t xml:space="preserve"> Rokovci-Andrijaševci</w:t>
      </w:r>
      <w:r w:rsidR="008D4603">
        <w:rPr>
          <w:rFonts w:ascii="Times New Roman" w:hAnsi="Times New Roman" w:cs="Times New Roman"/>
          <w:b/>
          <w:sz w:val="24"/>
          <w:szCs w:val="24"/>
        </w:rPr>
        <w:t>“</w:t>
      </w:r>
    </w:p>
    <w:p w:rsidR="008C17CB" w:rsidRDefault="008C17CB" w:rsidP="00C944C3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8C17CB" w:rsidRDefault="008C17CB" w:rsidP="00C944C3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8C17CB" w:rsidRDefault="008C17CB" w:rsidP="00C944C3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C944C3" w:rsidRPr="001A2880" w:rsidRDefault="00C944C3" w:rsidP="00C944C3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2880">
        <w:rPr>
          <w:rFonts w:ascii="Times New Roman" w:hAnsi="Times New Roman" w:cs="Times New Roman"/>
          <w:b/>
          <w:sz w:val="24"/>
          <w:szCs w:val="24"/>
        </w:rPr>
        <w:t>Članak 1.</w:t>
      </w:r>
    </w:p>
    <w:p w:rsidR="00C865C8" w:rsidRPr="001A2880" w:rsidRDefault="003D32FD" w:rsidP="00C865C8">
      <w:pPr>
        <w:spacing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1A2880">
        <w:rPr>
          <w:rFonts w:ascii="Times New Roman" w:hAnsi="Times New Roman" w:cs="Times New Roman"/>
          <w:b/>
          <w:sz w:val="24"/>
          <w:szCs w:val="24"/>
        </w:rPr>
        <w:tab/>
      </w:r>
      <w:r w:rsidR="00002B62" w:rsidRPr="001A2880">
        <w:rPr>
          <w:rFonts w:ascii="Times New Roman" w:hAnsi="Times New Roman" w:cs="Times New Roman"/>
          <w:sz w:val="24"/>
          <w:szCs w:val="24"/>
        </w:rPr>
        <w:t>Za privremenog ravnatelja Dječjeg vrtića „B</w:t>
      </w:r>
      <w:r w:rsidR="009851DD">
        <w:rPr>
          <w:rFonts w:ascii="Times New Roman" w:hAnsi="Times New Roman" w:cs="Times New Roman"/>
          <w:sz w:val="24"/>
          <w:szCs w:val="24"/>
        </w:rPr>
        <w:t>ambi</w:t>
      </w:r>
      <w:r w:rsidR="00002B62" w:rsidRPr="001A2880">
        <w:rPr>
          <w:rFonts w:ascii="Times New Roman" w:hAnsi="Times New Roman" w:cs="Times New Roman"/>
          <w:sz w:val="24"/>
          <w:szCs w:val="24"/>
        </w:rPr>
        <w:t xml:space="preserve"> </w:t>
      </w:r>
      <w:r w:rsidR="00FC0B40">
        <w:rPr>
          <w:rFonts w:ascii="Times New Roman" w:hAnsi="Times New Roman" w:cs="Times New Roman"/>
          <w:sz w:val="24"/>
          <w:szCs w:val="24"/>
        </w:rPr>
        <w:t>Rokovci – Andrijaševci</w:t>
      </w:r>
      <w:r w:rsidR="008D4603">
        <w:rPr>
          <w:rFonts w:ascii="Times New Roman" w:hAnsi="Times New Roman" w:cs="Times New Roman"/>
          <w:sz w:val="24"/>
          <w:szCs w:val="24"/>
        </w:rPr>
        <w:t>“</w:t>
      </w:r>
      <w:r w:rsidR="00FC0B40">
        <w:rPr>
          <w:rFonts w:ascii="Times New Roman" w:hAnsi="Times New Roman" w:cs="Times New Roman"/>
          <w:sz w:val="24"/>
          <w:szCs w:val="24"/>
        </w:rPr>
        <w:t xml:space="preserve"> </w:t>
      </w:r>
      <w:r w:rsidR="00002B62" w:rsidRPr="001A2880">
        <w:rPr>
          <w:rFonts w:ascii="Times New Roman" w:hAnsi="Times New Roman" w:cs="Times New Roman"/>
          <w:sz w:val="24"/>
          <w:szCs w:val="24"/>
        </w:rPr>
        <w:t>imenuje se Svjetlana Draženović</w:t>
      </w:r>
      <w:r w:rsidR="00E54847">
        <w:rPr>
          <w:rFonts w:ascii="Times New Roman" w:hAnsi="Times New Roman" w:cs="Times New Roman"/>
          <w:sz w:val="24"/>
          <w:szCs w:val="24"/>
        </w:rPr>
        <w:t>.</w:t>
      </w:r>
    </w:p>
    <w:p w:rsidR="00C865C8" w:rsidRPr="001A2880" w:rsidRDefault="00C865C8" w:rsidP="00C865C8">
      <w:pPr>
        <w:pStyle w:val="Tijeloteksta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A2880">
        <w:rPr>
          <w:rFonts w:ascii="Times New Roman" w:hAnsi="Times New Roman"/>
          <w:b/>
          <w:sz w:val="24"/>
          <w:szCs w:val="24"/>
        </w:rPr>
        <w:t>Članak 2.</w:t>
      </w:r>
    </w:p>
    <w:p w:rsidR="00C865C8" w:rsidRPr="001A2880" w:rsidRDefault="00002B62" w:rsidP="00C42AA4">
      <w:pPr>
        <w:pStyle w:val="Tijeloteksta"/>
        <w:spacing w:after="0"/>
        <w:ind w:firstLine="708"/>
        <w:jc w:val="both"/>
        <w:rPr>
          <w:rFonts w:ascii="Times New Roman" w:hAnsi="Times New Roman"/>
          <w:color w:val="231F20"/>
          <w:sz w:val="24"/>
          <w:szCs w:val="24"/>
        </w:rPr>
      </w:pPr>
      <w:r w:rsidRPr="001A2880">
        <w:rPr>
          <w:rFonts w:ascii="Times New Roman" w:hAnsi="Times New Roman"/>
          <w:color w:val="231F20"/>
          <w:sz w:val="24"/>
          <w:szCs w:val="24"/>
        </w:rPr>
        <w:t xml:space="preserve">Imenovana privremena ravnateljica iz članka 1. ove Odluke ovlašćuje se da pod nadzorom Općine Andrijaševci kao osnivača </w:t>
      </w:r>
      <w:r w:rsidR="00C42AA4">
        <w:rPr>
          <w:rFonts w:ascii="Times New Roman" w:hAnsi="Times New Roman"/>
          <w:color w:val="231F20"/>
          <w:sz w:val="24"/>
          <w:szCs w:val="24"/>
        </w:rPr>
        <w:t xml:space="preserve">obavi pripreme za početak rada </w:t>
      </w:r>
      <w:r w:rsidRPr="001A2880">
        <w:rPr>
          <w:rFonts w:ascii="Times New Roman" w:hAnsi="Times New Roman"/>
          <w:color w:val="231F20"/>
          <w:sz w:val="24"/>
          <w:szCs w:val="24"/>
        </w:rPr>
        <w:t>Dječjeg vrtića</w:t>
      </w:r>
      <w:r w:rsidR="00C42AA4">
        <w:rPr>
          <w:rFonts w:ascii="Times New Roman" w:hAnsi="Times New Roman"/>
          <w:color w:val="231F20"/>
          <w:sz w:val="24"/>
          <w:szCs w:val="24"/>
        </w:rPr>
        <w:t xml:space="preserve"> „B</w:t>
      </w:r>
      <w:r w:rsidR="009851DD">
        <w:rPr>
          <w:rFonts w:ascii="Times New Roman" w:hAnsi="Times New Roman"/>
          <w:color w:val="231F20"/>
          <w:sz w:val="24"/>
          <w:szCs w:val="24"/>
        </w:rPr>
        <w:t>ambi</w:t>
      </w:r>
      <w:r w:rsidR="00FC0B40" w:rsidRPr="00FC0B40">
        <w:rPr>
          <w:rFonts w:ascii="Times New Roman" w:hAnsi="Times New Roman"/>
          <w:sz w:val="24"/>
          <w:szCs w:val="24"/>
        </w:rPr>
        <w:t xml:space="preserve"> </w:t>
      </w:r>
      <w:r w:rsidR="00FC0B40">
        <w:rPr>
          <w:rFonts w:ascii="Times New Roman" w:hAnsi="Times New Roman"/>
          <w:sz w:val="24"/>
          <w:szCs w:val="24"/>
        </w:rPr>
        <w:t>Rokovci – Andrijaševci</w:t>
      </w:r>
      <w:r w:rsidR="008D4603">
        <w:rPr>
          <w:rFonts w:ascii="Times New Roman" w:hAnsi="Times New Roman"/>
          <w:sz w:val="24"/>
          <w:szCs w:val="24"/>
        </w:rPr>
        <w:t>“</w:t>
      </w:r>
      <w:r w:rsidRPr="001A2880">
        <w:rPr>
          <w:rFonts w:ascii="Times New Roman" w:hAnsi="Times New Roman"/>
          <w:color w:val="231F20"/>
          <w:sz w:val="24"/>
          <w:szCs w:val="24"/>
        </w:rPr>
        <w:t>, pribavi potrebne dozv</w:t>
      </w:r>
      <w:r w:rsidR="00EA0DF3">
        <w:rPr>
          <w:rFonts w:ascii="Times New Roman" w:hAnsi="Times New Roman"/>
          <w:color w:val="231F20"/>
          <w:sz w:val="24"/>
          <w:szCs w:val="24"/>
        </w:rPr>
        <w:t xml:space="preserve">ole za početak rada te podne </w:t>
      </w:r>
      <w:r w:rsidRPr="001A2880">
        <w:rPr>
          <w:rFonts w:ascii="Times New Roman" w:hAnsi="Times New Roman"/>
          <w:color w:val="231F20"/>
          <w:sz w:val="24"/>
          <w:szCs w:val="24"/>
        </w:rPr>
        <w:t>prijavu za upis u sudski registar ustanova.</w:t>
      </w:r>
      <w:r w:rsidR="00C865C8" w:rsidRPr="001A2880">
        <w:rPr>
          <w:rFonts w:ascii="Times New Roman" w:hAnsi="Times New Roman"/>
          <w:color w:val="231F20"/>
          <w:sz w:val="24"/>
          <w:szCs w:val="24"/>
        </w:rPr>
        <w:t xml:space="preserve"> </w:t>
      </w:r>
    </w:p>
    <w:p w:rsidR="00C865C8" w:rsidRPr="001A2880" w:rsidRDefault="00C865C8" w:rsidP="00C865C8">
      <w:pPr>
        <w:pStyle w:val="Tijeloteksta"/>
        <w:spacing w:after="0"/>
        <w:rPr>
          <w:rFonts w:ascii="Times New Roman" w:hAnsi="Times New Roman"/>
          <w:sz w:val="24"/>
          <w:szCs w:val="24"/>
        </w:rPr>
      </w:pPr>
    </w:p>
    <w:p w:rsidR="00C865C8" w:rsidRPr="001A2880" w:rsidRDefault="00C865C8" w:rsidP="00C865C8">
      <w:pPr>
        <w:pStyle w:val="Tijeloteksta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A2880">
        <w:rPr>
          <w:rFonts w:ascii="Times New Roman" w:hAnsi="Times New Roman"/>
          <w:b/>
          <w:sz w:val="24"/>
          <w:szCs w:val="24"/>
        </w:rPr>
        <w:t>Članak 3.</w:t>
      </w:r>
    </w:p>
    <w:p w:rsidR="00C865C8" w:rsidRDefault="00E54847" w:rsidP="00C42AA4">
      <w:pPr>
        <w:pStyle w:val="Tijeloteksta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Imenovana privremena ravnateljica iz članka 1. ove Odluke imenuje se za privremenu ravnateljicu Dječjeg vrtića „B</w:t>
      </w:r>
      <w:r w:rsidR="009851DD">
        <w:rPr>
          <w:rFonts w:ascii="Times New Roman" w:hAnsi="Times New Roman"/>
          <w:sz w:val="24"/>
          <w:szCs w:val="24"/>
        </w:rPr>
        <w:t>ambi</w:t>
      </w:r>
      <w:r>
        <w:rPr>
          <w:rFonts w:ascii="Times New Roman" w:hAnsi="Times New Roman"/>
          <w:sz w:val="24"/>
          <w:szCs w:val="24"/>
        </w:rPr>
        <w:t xml:space="preserve"> </w:t>
      </w:r>
      <w:r w:rsidR="00FC0B40">
        <w:rPr>
          <w:rFonts w:ascii="Times New Roman" w:hAnsi="Times New Roman"/>
          <w:sz w:val="24"/>
          <w:szCs w:val="24"/>
        </w:rPr>
        <w:t>Rokovci – Andrijaševci</w:t>
      </w:r>
      <w:r w:rsidR="008D4603">
        <w:rPr>
          <w:rFonts w:ascii="Times New Roman" w:hAnsi="Times New Roman"/>
          <w:sz w:val="24"/>
          <w:szCs w:val="24"/>
        </w:rPr>
        <w:t>“</w:t>
      </w:r>
      <w:r w:rsidR="00FC0B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 imenovanja ravnatelja/</w:t>
      </w:r>
      <w:proofErr w:type="spellStart"/>
      <w:r>
        <w:rPr>
          <w:rFonts w:ascii="Times New Roman" w:hAnsi="Times New Roman"/>
          <w:sz w:val="24"/>
          <w:szCs w:val="24"/>
        </w:rPr>
        <w:t>ce</w:t>
      </w:r>
      <w:proofErr w:type="spellEnd"/>
      <w:r>
        <w:rPr>
          <w:rFonts w:ascii="Times New Roman" w:hAnsi="Times New Roman"/>
          <w:sz w:val="24"/>
          <w:szCs w:val="24"/>
        </w:rPr>
        <w:t xml:space="preserve"> Dječjeg vrtića „B</w:t>
      </w:r>
      <w:r w:rsidR="009851DD">
        <w:rPr>
          <w:rFonts w:ascii="Times New Roman" w:hAnsi="Times New Roman"/>
          <w:sz w:val="24"/>
          <w:szCs w:val="24"/>
        </w:rPr>
        <w:t>ambi</w:t>
      </w:r>
      <w:r>
        <w:rPr>
          <w:rFonts w:ascii="Times New Roman" w:hAnsi="Times New Roman"/>
          <w:sz w:val="24"/>
          <w:szCs w:val="24"/>
        </w:rPr>
        <w:t xml:space="preserve"> </w:t>
      </w:r>
      <w:r w:rsidR="00FC0B40">
        <w:rPr>
          <w:rFonts w:ascii="Times New Roman" w:hAnsi="Times New Roman"/>
          <w:sz w:val="24"/>
          <w:szCs w:val="24"/>
        </w:rPr>
        <w:t>Rokovci – Andrijaševci</w:t>
      </w:r>
      <w:r w:rsidR="008D4603">
        <w:rPr>
          <w:rFonts w:ascii="Times New Roman" w:hAnsi="Times New Roman"/>
          <w:sz w:val="24"/>
          <w:szCs w:val="24"/>
        </w:rPr>
        <w:t>“</w:t>
      </w:r>
      <w:bookmarkStart w:id="0" w:name="_GoBack"/>
      <w:bookmarkEnd w:id="0"/>
      <w:r w:rsidR="00FC0B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putem javnog natječaja.</w:t>
      </w:r>
    </w:p>
    <w:p w:rsidR="00E54847" w:rsidRDefault="00E54847" w:rsidP="00C865C8">
      <w:pPr>
        <w:pStyle w:val="Tijeloteksta"/>
        <w:spacing w:after="0"/>
        <w:rPr>
          <w:rFonts w:ascii="Times New Roman" w:hAnsi="Times New Roman"/>
          <w:sz w:val="24"/>
          <w:szCs w:val="24"/>
        </w:rPr>
      </w:pPr>
    </w:p>
    <w:p w:rsidR="00E54847" w:rsidRPr="00E54847" w:rsidRDefault="00E54847" w:rsidP="00E54847">
      <w:pPr>
        <w:pStyle w:val="Tijeloteksta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54847">
        <w:rPr>
          <w:rFonts w:ascii="Times New Roman" w:hAnsi="Times New Roman"/>
          <w:b/>
          <w:sz w:val="24"/>
          <w:szCs w:val="24"/>
        </w:rPr>
        <w:t>Članak 4.</w:t>
      </w:r>
    </w:p>
    <w:p w:rsidR="00C865C8" w:rsidRPr="001A2880" w:rsidRDefault="007468ED" w:rsidP="007468ED">
      <w:pPr>
        <w:pStyle w:val="Tijeloteksta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1A2880">
        <w:rPr>
          <w:rFonts w:ascii="Times New Roman" w:hAnsi="Times New Roman"/>
          <w:sz w:val="24"/>
          <w:szCs w:val="24"/>
        </w:rPr>
        <w:t>Ova Odluka stupa na snagu</w:t>
      </w:r>
      <w:r w:rsidR="00C865C8" w:rsidRPr="001A2880">
        <w:rPr>
          <w:rFonts w:ascii="Times New Roman" w:hAnsi="Times New Roman"/>
          <w:sz w:val="24"/>
          <w:szCs w:val="24"/>
        </w:rPr>
        <w:t xml:space="preserve"> </w:t>
      </w:r>
      <w:r w:rsidR="00F05654">
        <w:rPr>
          <w:rFonts w:ascii="Times New Roman" w:hAnsi="Times New Roman"/>
          <w:sz w:val="24"/>
          <w:szCs w:val="24"/>
          <w:lang w:eastAsia="hr-HR"/>
        </w:rPr>
        <w:t>osmog</w:t>
      </w:r>
      <w:r w:rsidR="001F0B74" w:rsidRPr="001A2880">
        <w:rPr>
          <w:rFonts w:ascii="Times New Roman" w:hAnsi="Times New Roman"/>
          <w:sz w:val="24"/>
          <w:szCs w:val="24"/>
          <w:lang w:eastAsia="hr-HR"/>
        </w:rPr>
        <w:t xml:space="preserve"> dana od dana objave </w:t>
      </w:r>
      <w:r w:rsidR="001F0B74" w:rsidRPr="001A2880">
        <w:rPr>
          <w:rFonts w:ascii="Times New Roman" w:hAnsi="Times New Roman"/>
          <w:sz w:val="24"/>
          <w:szCs w:val="24"/>
        </w:rPr>
        <w:t>u ''Službenom vjesniku“ Vukovarsko-srijemske županije</w:t>
      </w:r>
      <w:r w:rsidR="00C865C8" w:rsidRPr="001A2880">
        <w:rPr>
          <w:rFonts w:ascii="Times New Roman" w:hAnsi="Times New Roman"/>
          <w:sz w:val="24"/>
          <w:szCs w:val="24"/>
        </w:rPr>
        <w:t>.</w:t>
      </w:r>
    </w:p>
    <w:p w:rsidR="00C865C8" w:rsidRPr="001A2880" w:rsidRDefault="00C865C8" w:rsidP="00C865C8">
      <w:pPr>
        <w:pStyle w:val="Tijeloteksta"/>
        <w:spacing w:after="0"/>
        <w:rPr>
          <w:rFonts w:ascii="Times New Roman" w:hAnsi="Times New Roman"/>
          <w:sz w:val="24"/>
          <w:szCs w:val="24"/>
        </w:rPr>
      </w:pPr>
    </w:p>
    <w:p w:rsidR="00C865C8" w:rsidRPr="001A2880" w:rsidRDefault="00C865C8" w:rsidP="00C865C8">
      <w:pPr>
        <w:pStyle w:val="Tijeloteksta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C865C8" w:rsidRPr="001A2880" w:rsidRDefault="00C865C8" w:rsidP="00374BE6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2880">
        <w:rPr>
          <w:rFonts w:ascii="Times New Roman" w:hAnsi="Times New Roman" w:cs="Times New Roman"/>
          <w:b/>
          <w:sz w:val="24"/>
          <w:szCs w:val="24"/>
        </w:rPr>
        <w:t>OPĆINSKO VIJEĆE OPĆINE ANDRIJAŠEVCI</w:t>
      </w:r>
    </w:p>
    <w:p w:rsidR="00374BE6" w:rsidRPr="001A2880" w:rsidRDefault="00374BE6" w:rsidP="00374BE6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4BE6" w:rsidRPr="001A2880" w:rsidRDefault="00374BE6" w:rsidP="00374BE6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65C8" w:rsidRPr="001A2880" w:rsidRDefault="00C865C8" w:rsidP="00C865C8">
      <w:pPr>
        <w:pStyle w:val="Bezproreda"/>
        <w:ind w:left="4962" w:firstLine="70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2880">
        <w:rPr>
          <w:rFonts w:ascii="Times New Roman" w:hAnsi="Times New Roman" w:cs="Times New Roman"/>
          <w:b/>
          <w:sz w:val="24"/>
          <w:szCs w:val="24"/>
        </w:rPr>
        <w:t xml:space="preserve">         Predsjednik</w:t>
      </w:r>
    </w:p>
    <w:p w:rsidR="00C865C8" w:rsidRPr="001A2880" w:rsidRDefault="00C865C8" w:rsidP="00C865C8">
      <w:pPr>
        <w:pStyle w:val="Bezproreda"/>
        <w:ind w:left="4260" w:firstLine="70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2880">
        <w:rPr>
          <w:rFonts w:ascii="Times New Roman" w:hAnsi="Times New Roman" w:cs="Times New Roman"/>
          <w:b/>
          <w:sz w:val="24"/>
          <w:szCs w:val="24"/>
        </w:rPr>
        <w:t xml:space="preserve">      Zlatko </w:t>
      </w:r>
      <w:proofErr w:type="spellStart"/>
      <w:r w:rsidRPr="001A2880">
        <w:rPr>
          <w:rFonts w:ascii="Times New Roman" w:hAnsi="Times New Roman" w:cs="Times New Roman"/>
          <w:b/>
          <w:sz w:val="24"/>
          <w:szCs w:val="24"/>
        </w:rPr>
        <w:t>Kobašević</w:t>
      </w:r>
      <w:proofErr w:type="spellEnd"/>
      <w:r w:rsidRPr="001A2880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A2880">
        <w:rPr>
          <w:rFonts w:ascii="Times New Roman" w:hAnsi="Times New Roman" w:cs="Times New Roman"/>
          <w:b/>
          <w:sz w:val="24"/>
          <w:szCs w:val="24"/>
        </w:rPr>
        <w:t>bacc.oec</w:t>
      </w:r>
      <w:proofErr w:type="spellEnd"/>
      <w:r w:rsidRPr="001A2880">
        <w:rPr>
          <w:rFonts w:ascii="Times New Roman" w:hAnsi="Times New Roman" w:cs="Times New Roman"/>
          <w:b/>
          <w:sz w:val="24"/>
          <w:szCs w:val="24"/>
        </w:rPr>
        <w:t>.</w:t>
      </w:r>
    </w:p>
    <w:p w:rsidR="00C865C8" w:rsidRPr="001A2880" w:rsidRDefault="00C865C8" w:rsidP="00C865C8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65C8" w:rsidRPr="001A2880" w:rsidRDefault="00C865C8" w:rsidP="00C865C8">
      <w:pPr>
        <w:pStyle w:val="Bezproreda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C865C8" w:rsidRPr="001A2880" w:rsidSect="00C6494E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66E1" w:rsidRDefault="007766E1" w:rsidP="00F35BDC">
      <w:pPr>
        <w:spacing w:after="0" w:line="240" w:lineRule="auto"/>
      </w:pPr>
      <w:r>
        <w:separator/>
      </w:r>
    </w:p>
  </w:endnote>
  <w:endnote w:type="continuationSeparator" w:id="0">
    <w:p w:rsidR="007766E1" w:rsidRDefault="007766E1" w:rsidP="00F35B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66E1" w:rsidRDefault="007766E1" w:rsidP="00F35BDC">
      <w:pPr>
        <w:spacing w:after="0" w:line="240" w:lineRule="auto"/>
      </w:pPr>
      <w:r>
        <w:separator/>
      </w:r>
    </w:p>
  </w:footnote>
  <w:footnote w:type="continuationSeparator" w:id="0">
    <w:p w:rsidR="007766E1" w:rsidRDefault="007766E1" w:rsidP="00F35B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3982" w:rsidRDefault="00E73982">
    <w:pPr>
      <w:pStyle w:val="Zaglavlje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55386"/>
    <w:multiLevelType w:val="multilevel"/>
    <w:tmpl w:val="2C007862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3B349D"/>
    <w:multiLevelType w:val="hybridMultilevel"/>
    <w:tmpl w:val="9126DE50"/>
    <w:lvl w:ilvl="0" w:tplc="6930EEA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0744BA"/>
    <w:multiLevelType w:val="hybridMultilevel"/>
    <w:tmpl w:val="3208C74C"/>
    <w:lvl w:ilvl="0" w:tplc="C438123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B71C4D"/>
    <w:multiLevelType w:val="hybridMultilevel"/>
    <w:tmpl w:val="9698C17C"/>
    <w:lvl w:ilvl="0" w:tplc="DAC42D0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319A247D"/>
    <w:multiLevelType w:val="hybridMultilevel"/>
    <w:tmpl w:val="BEE62C54"/>
    <w:lvl w:ilvl="0" w:tplc="65F002B8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85" w:hanging="360"/>
      </w:pPr>
    </w:lvl>
    <w:lvl w:ilvl="2" w:tplc="041A001B" w:tentative="1">
      <w:start w:val="1"/>
      <w:numFmt w:val="lowerRoman"/>
      <w:lvlText w:val="%3."/>
      <w:lvlJc w:val="right"/>
      <w:pPr>
        <w:ind w:left="1905" w:hanging="180"/>
      </w:pPr>
    </w:lvl>
    <w:lvl w:ilvl="3" w:tplc="041A000F" w:tentative="1">
      <w:start w:val="1"/>
      <w:numFmt w:val="decimal"/>
      <w:lvlText w:val="%4."/>
      <w:lvlJc w:val="left"/>
      <w:pPr>
        <w:ind w:left="2625" w:hanging="360"/>
      </w:pPr>
    </w:lvl>
    <w:lvl w:ilvl="4" w:tplc="041A0019" w:tentative="1">
      <w:start w:val="1"/>
      <w:numFmt w:val="lowerLetter"/>
      <w:lvlText w:val="%5."/>
      <w:lvlJc w:val="left"/>
      <w:pPr>
        <w:ind w:left="3345" w:hanging="360"/>
      </w:pPr>
    </w:lvl>
    <w:lvl w:ilvl="5" w:tplc="041A001B" w:tentative="1">
      <w:start w:val="1"/>
      <w:numFmt w:val="lowerRoman"/>
      <w:lvlText w:val="%6."/>
      <w:lvlJc w:val="right"/>
      <w:pPr>
        <w:ind w:left="4065" w:hanging="180"/>
      </w:pPr>
    </w:lvl>
    <w:lvl w:ilvl="6" w:tplc="041A000F" w:tentative="1">
      <w:start w:val="1"/>
      <w:numFmt w:val="decimal"/>
      <w:lvlText w:val="%7."/>
      <w:lvlJc w:val="left"/>
      <w:pPr>
        <w:ind w:left="4785" w:hanging="360"/>
      </w:pPr>
    </w:lvl>
    <w:lvl w:ilvl="7" w:tplc="041A0019" w:tentative="1">
      <w:start w:val="1"/>
      <w:numFmt w:val="lowerLetter"/>
      <w:lvlText w:val="%8."/>
      <w:lvlJc w:val="left"/>
      <w:pPr>
        <w:ind w:left="5505" w:hanging="360"/>
      </w:pPr>
    </w:lvl>
    <w:lvl w:ilvl="8" w:tplc="041A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 w15:restartNumberingAfterBreak="0">
    <w:nsid w:val="319F5005"/>
    <w:multiLevelType w:val="hybridMultilevel"/>
    <w:tmpl w:val="14FEB9A2"/>
    <w:lvl w:ilvl="0" w:tplc="041A000F">
      <w:start w:val="1"/>
      <w:numFmt w:val="decimal"/>
      <w:lvlText w:val="%1."/>
      <w:lvlJc w:val="left"/>
      <w:pPr>
        <w:ind w:left="777" w:hanging="360"/>
      </w:pPr>
    </w:lvl>
    <w:lvl w:ilvl="1" w:tplc="041A0019" w:tentative="1">
      <w:start w:val="1"/>
      <w:numFmt w:val="lowerLetter"/>
      <w:lvlText w:val="%2."/>
      <w:lvlJc w:val="left"/>
      <w:pPr>
        <w:ind w:left="1497" w:hanging="360"/>
      </w:pPr>
    </w:lvl>
    <w:lvl w:ilvl="2" w:tplc="041A001B" w:tentative="1">
      <w:start w:val="1"/>
      <w:numFmt w:val="lowerRoman"/>
      <w:lvlText w:val="%3."/>
      <w:lvlJc w:val="right"/>
      <w:pPr>
        <w:ind w:left="2217" w:hanging="180"/>
      </w:pPr>
    </w:lvl>
    <w:lvl w:ilvl="3" w:tplc="041A000F" w:tentative="1">
      <w:start w:val="1"/>
      <w:numFmt w:val="decimal"/>
      <w:lvlText w:val="%4."/>
      <w:lvlJc w:val="left"/>
      <w:pPr>
        <w:ind w:left="2937" w:hanging="360"/>
      </w:pPr>
    </w:lvl>
    <w:lvl w:ilvl="4" w:tplc="041A0019" w:tentative="1">
      <w:start w:val="1"/>
      <w:numFmt w:val="lowerLetter"/>
      <w:lvlText w:val="%5."/>
      <w:lvlJc w:val="left"/>
      <w:pPr>
        <w:ind w:left="3657" w:hanging="360"/>
      </w:pPr>
    </w:lvl>
    <w:lvl w:ilvl="5" w:tplc="041A001B" w:tentative="1">
      <w:start w:val="1"/>
      <w:numFmt w:val="lowerRoman"/>
      <w:lvlText w:val="%6."/>
      <w:lvlJc w:val="right"/>
      <w:pPr>
        <w:ind w:left="4377" w:hanging="180"/>
      </w:pPr>
    </w:lvl>
    <w:lvl w:ilvl="6" w:tplc="041A000F" w:tentative="1">
      <w:start w:val="1"/>
      <w:numFmt w:val="decimal"/>
      <w:lvlText w:val="%7."/>
      <w:lvlJc w:val="left"/>
      <w:pPr>
        <w:ind w:left="5097" w:hanging="360"/>
      </w:pPr>
    </w:lvl>
    <w:lvl w:ilvl="7" w:tplc="041A0019" w:tentative="1">
      <w:start w:val="1"/>
      <w:numFmt w:val="lowerLetter"/>
      <w:lvlText w:val="%8."/>
      <w:lvlJc w:val="left"/>
      <w:pPr>
        <w:ind w:left="5817" w:hanging="360"/>
      </w:pPr>
    </w:lvl>
    <w:lvl w:ilvl="8" w:tplc="041A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 w15:restartNumberingAfterBreak="0">
    <w:nsid w:val="43BF35F4"/>
    <w:multiLevelType w:val="hybridMultilevel"/>
    <w:tmpl w:val="D8C82AFE"/>
    <w:lvl w:ilvl="0" w:tplc="494ECB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AD01830"/>
    <w:multiLevelType w:val="hybridMultilevel"/>
    <w:tmpl w:val="BEE62C54"/>
    <w:lvl w:ilvl="0" w:tplc="65F002B8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85" w:hanging="360"/>
      </w:pPr>
    </w:lvl>
    <w:lvl w:ilvl="2" w:tplc="041A001B" w:tentative="1">
      <w:start w:val="1"/>
      <w:numFmt w:val="lowerRoman"/>
      <w:lvlText w:val="%3."/>
      <w:lvlJc w:val="right"/>
      <w:pPr>
        <w:ind w:left="1905" w:hanging="180"/>
      </w:pPr>
    </w:lvl>
    <w:lvl w:ilvl="3" w:tplc="041A000F" w:tentative="1">
      <w:start w:val="1"/>
      <w:numFmt w:val="decimal"/>
      <w:lvlText w:val="%4."/>
      <w:lvlJc w:val="left"/>
      <w:pPr>
        <w:ind w:left="2625" w:hanging="360"/>
      </w:pPr>
    </w:lvl>
    <w:lvl w:ilvl="4" w:tplc="041A0019" w:tentative="1">
      <w:start w:val="1"/>
      <w:numFmt w:val="lowerLetter"/>
      <w:lvlText w:val="%5."/>
      <w:lvlJc w:val="left"/>
      <w:pPr>
        <w:ind w:left="3345" w:hanging="360"/>
      </w:pPr>
    </w:lvl>
    <w:lvl w:ilvl="5" w:tplc="041A001B" w:tentative="1">
      <w:start w:val="1"/>
      <w:numFmt w:val="lowerRoman"/>
      <w:lvlText w:val="%6."/>
      <w:lvlJc w:val="right"/>
      <w:pPr>
        <w:ind w:left="4065" w:hanging="180"/>
      </w:pPr>
    </w:lvl>
    <w:lvl w:ilvl="6" w:tplc="041A000F" w:tentative="1">
      <w:start w:val="1"/>
      <w:numFmt w:val="decimal"/>
      <w:lvlText w:val="%7."/>
      <w:lvlJc w:val="left"/>
      <w:pPr>
        <w:ind w:left="4785" w:hanging="360"/>
      </w:pPr>
    </w:lvl>
    <w:lvl w:ilvl="7" w:tplc="041A0019" w:tentative="1">
      <w:start w:val="1"/>
      <w:numFmt w:val="lowerLetter"/>
      <w:lvlText w:val="%8."/>
      <w:lvlJc w:val="left"/>
      <w:pPr>
        <w:ind w:left="5505" w:hanging="360"/>
      </w:pPr>
    </w:lvl>
    <w:lvl w:ilvl="8" w:tplc="041A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 w15:restartNumberingAfterBreak="0">
    <w:nsid w:val="6AEF2775"/>
    <w:multiLevelType w:val="hybridMultilevel"/>
    <w:tmpl w:val="5B70489A"/>
    <w:lvl w:ilvl="0" w:tplc="43D83B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74D17C0"/>
    <w:multiLevelType w:val="hybridMultilevel"/>
    <w:tmpl w:val="11566EC6"/>
    <w:lvl w:ilvl="0" w:tplc="675A87D2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42" w:hanging="360"/>
      </w:pPr>
    </w:lvl>
    <w:lvl w:ilvl="2" w:tplc="041A001B" w:tentative="1">
      <w:start w:val="1"/>
      <w:numFmt w:val="lowerRoman"/>
      <w:lvlText w:val="%3."/>
      <w:lvlJc w:val="right"/>
      <w:pPr>
        <w:ind w:left="1962" w:hanging="180"/>
      </w:pPr>
    </w:lvl>
    <w:lvl w:ilvl="3" w:tplc="041A000F" w:tentative="1">
      <w:start w:val="1"/>
      <w:numFmt w:val="decimal"/>
      <w:lvlText w:val="%4."/>
      <w:lvlJc w:val="left"/>
      <w:pPr>
        <w:ind w:left="2682" w:hanging="360"/>
      </w:pPr>
    </w:lvl>
    <w:lvl w:ilvl="4" w:tplc="041A0019" w:tentative="1">
      <w:start w:val="1"/>
      <w:numFmt w:val="lowerLetter"/>
      <w:lvlText w:val="%5."/>
      <w:lvlJc w:val="left"/>
      <w:pPr>
        <w:ind w:left="3402" w:hanging="360"/>
      </w:pPr>
    </w:lvl>
    <w:lvl w:ilvl="5" w:tplc="041A001B" w:tentative="1">
      <w:start w:val="1"/>
      <w:numFmt w:val="lowerRoman"/>
      <w:lvlText w:val="%6."/>
      <w:lvlJc w:val="right"/>
      <w:pPr>
        <w:ind w:left="4122" w:hanging="180"/>
      </w:pPr>
    </w:lvl>
    <w:lvl w:ilvl="6" w:tplc="041A000F" w:tentative="1">
      <w:start w:val="1"/>
      <w:numFmt w:val="decimal"/>
      <w:lvlText w:val="%7."/>
      <w:lvlJc w:val="left"/>
      <w:pPr>
        <w:ind w:left="4842" w:hanging="360"/>
      </w:pPr>
    </w:lvl>
    <w:lvl w:ilvl="7" w:tplc="041A0019" w:tentative="1">
      <w:start w:val="1"/>
      <w:numFmt w:val="lowerLetter"/>
      <w:lvlText w:val="%8."/>
      <w:lvlJc w:val="left"/>
      <w:pPr>
        <w:ind w:left="5562" w:hanging="360"/>
      </w:pPr>
    </w:lvl>
    <w:lvl w:ilvl="8" w:tplc="041A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0" w15:restartNumberingAfterBreak="0">
    <w:nsid w:val="79F73E87"/>
    <w:multiLevelType w:val="hybridMultilevel"/>
    <w:tmpl w:val="16B47414"/>
    <w:lvl w:ilvl="0" w:tplc="43D83B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915DFA"/>
    <w:multiLevelType w:val="hybridMultilevel"/>
    <w:tmpl w:val="C83882B8"/>
    <w:lvl w:ilvl="0" w:tplc="5BC02F6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9"/>
  </w:num>
  <w:num w:numId="4">
    <w:abstractNumId w:val="3"/>
  </w:num>
  <w:num w:numId="5">
    <w:abstractNumId w:val="4"/>
  </w:num>
  <w:num w:numId="6">
    <w:abstractNumId w:val="2"/>
  </w:num>
  <w:num w:numId="7">
    <w:abstractNumId w:val="6"/>
  </w:num>
  <w:num w:numId="8">
    <w:abstractNumId w:val="1"/>
  </w:num>
  <w:num w:numId="9">
    <w:abstractNumId w:val="0"/>
  </w:num>
  <w:num w:numId="10">
    <w:abstractNumId w:val="7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44C3"/>
    <w:rsid w:val="00002B62"/>
    <w:rsid w:val="00021B99"/>
    <w:rsid w:val="0008603D"/>
    <w:rsid w:val="00086947"/>
    <w:rsid w:val="00090771"/>
    <w:rsid w:val="000A5311"/>
    <w:rsid w:val="000A60E0"/>
    <w:rsid w:val="000D3E33"/>
    <w:rsid w:val="000E0696"/>
    <w:rsid w:val="000F4DFB"/>
    <w:rsid w:val="000F6902"/>
    <w:rsid w:val="00105518"/>
    <w:rsid w:val="00111F37"/>
    <w:rsid w:val="00114859"/>
    <w:rsid w:val="00175C46"/>
    <w:rsid w:val="00177CDC"/>
    <w:rsid w:val="00190286"/>
    <w:rsid w:val="001965E3"/>
    <w:rsid w:val="00197A37"/>
    <w:rsid w:val="001A2880"/>
    <w:rsid w:val="001E4F8F"/>
    <w:rsid w:val="001E7731"/>
    <w:rsid w:val="001F0B74"/>
    <w:rsid w:val="00206040"/>
    <w:rsid w:val="0021765C"/>
    <w:rsid w:val="00222795"/>
    <w:rsid w:val="002459BC"/>
    <w:rsid w:val="00245EDE"/>
    <w:rsid w:val="00254151"/>
    <w:rsid w:val="00267E85"/>
    <w:rsid w:val="00291C3A"/>
    <w:rsid w:val="002D308D"/>
    <w:rsid w:val="002D541A"/>
    <w:rsid w:val="0031600C"/>
    <w:rsid w:val="003160FC"/>
    <w:rsid w:val="0032034F"/>
    <w:rsid w:val="00374BE6"/>
    <w:rsid w:val="003861B0"/>
    <w:rsid w:val="00394D0A"/>
    <w:rsid w:val="003D0E9C"/>
    <w:rsid w:val="003D32FD"/>
    <w:rsid w:val="003E025C"/>
    <w:rsid w:val="003F256D"/>
    <w:rsid w:val="003F491D"/>
    <w:rsid w:val="003F5DF6"/>
    <w:rsid w:val="004342CF"/>
    <w:rsid w:val="004360BB"/>
    <w:rsid w:val="00445D6F"/>
    <w:rsid w:val="00451507"/>
    <w:rsid w:val="00454169"/>
    <w:rsid w:val="00472EF9"/>
    <w:rsid w:val="004838F0"/>
    <w:rsid w:val="004915D4"/>
    <w:rsid w:val="004C5BFC"/>
    <w:rsid w:val="004D4819"/>
    <w:rsid w:val="004D7E01"/>
    <w:rsid w:val="004E3119"/>
    <w:rsid w:val="00500071"/>
    <w:rsid w:val="00500B25"/>
    <w:rsid w:val="00515663"/>
    <w:rsid w:val="00584E41"/>
    <w:rsid w:val="00597F18"/>
    <w:rsid w:val="005A24C0"/>
    <w:rsid w:val="005B44F5"/>
    <w:rsid w:val="005C29CD"/>
    <w:rsid w:val="005D113C"/>
    <w:rsid w:val="005E2FFE"/>
    <w:rsid w:val="005E5EC0"/>
    <w:rsid w:val="00602B9C"/>
    <w:rsid w:val="00610F0C"/>
    <w:rsid w:val="006361BF"/>
    <w:rsid w:val="0063690B"/>
    <w:rsid w:val="0065700A"/>
    <w:rsid w:val="006757F1"/>
    <w:rsid w:val="006942BB"/>
    <w:rsid w:val="006A5C18"/>
    <w:rsid w:val="006A644A"/>
    <w:rsid w:val="006B479E"/>
    <w:rsid w:val="006B4C5F"/>
    <w:rsid w:val="006D0057"/>
    <w:rsid w:val="00702E04"/>
    <w:rsid w:val="00716835"/>
    <w:rsid w:val="0072471A"/>
    <w:rsid w:val="00742EF4"/>
    <w:rsid w:val="007468ED"/>
    <w:rsid w:val="007615FA"/>
    <w:rsid w:val="007766E1"/>
    <w:rsid w:val="00790B3E"/>
    <w:rsid w:val="007A1CEB"/>
    <w:rsid w:val="007B3144"/>
    <w:rsid w:val="007C702D"/>
    <w:rsid w:val="007E1D83"/>
    <w:rsid w:val="007F775F"/>
    <w:rsid w:val="0080517A"/>
    <w:rsid w:val="008537D3"/>
    <w:rsid w:val="00856D0D"/>
    <w:rsid w:val="00883C86"/>
    <w:rsid w:val="008965CA"/>
    <w:rsid w:val="008C17CB"/>
    <w:rsid w:val="008D4603"/>
    <w:rsid w:val="008E4246"/>
    <w:rsid w:val="009121D2"/>
    <w:rsid w:val="009523C4"/>
    <w:rsid w:val="00952606"/>
    <w:rsid w:val="00965BE5"/>
    <w:rsid w:val="0096693F"/>
    <w:rsid w:val="0097417F"/>
    <w:rsid w:val="009851DD"/>
    <w:rsid w:val="009C0962"/>
    <w:rsid w:val="009D255C"/>
    <w:rsid w:val="009F5119"/>
    <w:rsid w:val="009F63E7"/>
    <w:rsid w:val="00A165AA"/>
    <w:rsid w:val="00A41946"/>
    <w:rsid w:val="00A47C4C"/>
    <w:rsid w:val="00A6450E"/>
    <w:rsid w:val="00AA672E"/>
    <w:rsid w:val="00AB5A4E"/>
    <w:rsid w:val="00AC0D5D"/>
    <w:rsid w:val="00AE663B"/>
    <w:rsid w:val="00AE744F"/>
    <w:rsid w:val="00AE786C"/>
    <w:rsid w:val="00B07FB9"/>
    <w:rsid w:val="00B21813"/>
    <w:rsid w:val="00B608ED"/>
    <w:rsid w:val="00B80917"/>
    <w:rsid w:val="00BC1D14"/>
    <w:rsid w:val="00BD7D53"/>
    <w:rsid w:val="00BF052A"/>
    <w:rsid w:val="00C06EF2"/>
    <w:rsid w:val="00C312DF"/>
    <w:rsid w:val="00C42AA4"/>
    <w:rsid w:val="00C54C7F"/>
    <w:rsid w:val="00C5510C"/>
    <w:rsid w:val="00C6494E"/>
    <w:rsid w:val="00C826D6"/>
    <w:rsid w:val="00C865C8"/>
    <w:rsid w:val="00C944C3"/>
    <w:rsid w:val="00CC793E"/>
    <w:rsid w:val="00CE096A"/>
    <w:rsid w:val="00CE4307"/>
    <w:rsid w:val="00D1371D"/>
    <w:rsid w:val="00D427EF"/>
    <w:rsid w:val="00D47865"/>
    <w:rsid w:val="00D7160C"/>
    <w:rsid w:val="00D90CC1"/>
    <w:rsid w:val="00DA40C7"/>
    <w:rsid w:val="00DA645F"/>
    <w:rsid w:val="00DB1BDC"/>
    <w:rsid w:val="00DB5EF8"/>
    <w:rsid w:val="00DF1E2F"/>
    <w:rsid w:val="00E07B01"/>
    <w:rsid w:val="00E27012"/>
    <w:rsid w:val="00E4056F"/>
    <w:rsid w:val="00E54221"/>
    <w:rsid w:val="00E54847"/>
    <w:rsid w:val="00E61F53"/>
    <w:rsid w:val="00E66587"/>
    <w:rsid w:val="00E678E1"/>
    <w:rsid w:val="00E73982"/>
    <w:rsid w:val="00E86BD4"/>
    <w:rsid w:val="00E9695F"/>
    <w:rsid w:val="00EA0DF3"/>
    <w:rsid w:val="00EC5A95"/>
    <w:rsid w:val="00ED3119"/>
    <w:rsid w:val="00ED661A"/>
    <w:rsid w:val="00EE32A1"/>
    <w:rsid w:val="00F05654"/>
    <w:rsid w:val="00F33E38"/>
    <w:rsid w:val="00F35BDC"/>
    <w:rsid w:val="00F3677D"/>
    <w:rsid w:val="00F416AF"/>
    <w:rsid w:val="00F44480"/>
    <w:rsid w:val="00F62EA0"/>
    <w:rsid w:val="00F7133B"/>
    <w:rsid w:val="00F7462A"/>
    <w:rsid w:val="00F83547"/>
    <w:rsid w:val="00F85C18"/>
    <w:rsid w:val="00F94DC7"/>
    <w:rsid w:val="00FB1464"/>
    <w:rsid w:val="00FB4601"/>
    <w:rsid w:val="00FC0B40"/>
    <w:rsid w:val="00FC2D2E"/>
    <w:rsid w:val="00FE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700F8494-7A53-414C-A29D-3028FF28D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494E"/>
  </w:style>
  <w:style w:type="paragraph" w:styleId="Naslov1">
    <w:name w:val="heading 1"/>
    <w:basedOn w:val="Normal"/>
    <w:next w:val="Normal"/>
    <w:link w:val="Naslov1Char"/>
    <w:qFormat/>
    <w:rsid w:val="0010551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105518"/>
    <w:rPr>
      <w:rFonts w:ascii="Times New Roman" w:eastAsia="Times New Roman" w:hAnsi="Times New Roman" w:cs="Times New Roman"/>
      <w:sz w:val="24"/>
      <w:szCs w:val="20"/>
    </w:rPr>
  </w:style>
  <w:style w:type="character" w:styleId="Referencakomentara">
    <w:name w:val="annotation reference"/>
    <w:basedOn w:val="Zadanifontodlomka"/>
    <w:uiPriority w:val="99"/>
    <w:semiHidden/>
    <w:unhideWhenUsed/>
    <w:rsid w:val="00DA40C7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A40C7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A40C7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A40C7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A40C7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A4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A40C7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F35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35BDC"/>
  </w:style>
  <w:style w:type="paragraph" w:styleId="Podnoje">
    <w:name w:val="footer"/>
    <w:basedOn w:val="Normal"/>
    <w:link w:val="PodnojeChar"/>
    <w:uiPriority w:val="99"/>
    <w:unhideWhenUsed/>
    <w:rsid w:val="00F35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35BDC"/>
  </w:style>
  <w:style w:type="paragraph" w:styleId="Odlomakpopisa">
    <w:name w:val="List Paragraph"/>
    <w:basedOn w:val="Normal"/>
    <w:uiPriority w:val="34"/>
    <w:qFormat/>
    <w:rsid w:val="004D7E01"/>
    <w:pPr>
      <w:ind w:left="720"/>
      <w:contextualSpacing/>
    </w:pPr>
  </w:style>
  <w:style w:type="paragraph" w:styleId="Bezproreda">
    <w:name w:val="No Spacing"/>
    <w:uiPriority w:val="1"/>
    <w:qFormat/>
    <w:rsid w:val="00177CDC"/>
    <w:pPr>
      <w:spacing w:after="0" w:line="240" w:lineRule="auto"/>
    </w:pPr>
    <w:rPr>
      <w:rFonts w:ascii="Calibri" w:eastAsia="Calibri" w:hAnsi="Calibri" w:cs="Calibri"/>
      <w:lang w:eastAsia="hr-HR"/>
    </w:rPr>
  </w:style>
  <w:style w:type="paragraph" w:styleId="Tijeloteksta">
    <w:name w:val="Body Text"/>
    <w:aliases w:val="  uvlaka 2,uvlaka 3"/>
    <w:basedOn w:val="Normal"/>
    <w:link w:val="TijelotekstaChar"/>
    <w:rsid w:val="00C865C8"/>
    <w:pPr>
      <w:spacing w:after="120" w:line="240" w:lineRule="auto"/>
    </w:pPr>
    <w:rPr>
      <w:rFonts w:ascii="Tahoma" w:eastAsia="Times New Roman" w:hAnsi="Tahoma" w:cs="Times New Roman"/>
    </w:rPr>
  </w:style>
  <w:style w:type="character" w:customStyle="1" w:styleId="TijelotekstaChar">
    <w:name w:val="Tijelo teksta Char"/>
    <w:aliases w:val="  uvlaka 2 Char,uvlaka 3 Char"/>
    <w:basedOn w:val="Zadanifontodlomka"/>
    <w:link w:val="Tijeloteksta"/>
    <w:rsid w:val="00C865C8"/>
    <w:rPr>
      <w:rFonts w:ascii="Tahoma" w:eastAsia="Times New Roman" w:hAnsi="Tahoma" w:cs="Times New Roman"/>
    </w:rPr>
  </w:style>
  <w:style w:type="paragraph" w:customStyle="1" w:styleId="box460263">
    <w:name w:val="box_460263"/>
    <w:basedOn w:val="Normal"/>
    <w:rsid w:val="00C86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69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Opcina</dc:creator>
  <cp:lastModifiedBy>Windows User</cp:lastModifiedBy>
  <cp:revision>87</cp:revision>
  <cp:lastPrinted>2019-05-16T13:08:00Z</cp:lastPrinted>
  <dcterms:created xsi:type="dcterms:W3CDTF">2015-08-20T09:48:00Z</dcterms:created>
  <dcterms:modified xsi:type="dcterms:W3CDTF">2019-05-31T07:27:00Z</dcterms:modified>
</cp:coreProperties>
</file>